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2" w:rsidRDefault="006F0D92">
      <w:pPr>
        <w:rPr>
          <w:rFonts w:ascii="Verdana" w:hAnsi="Verdana"/>
          <w:color w:val="3D3D3D"/>
          <w:sz w:val="17"/>
          <w:szCs w:val="17"/>
          <w:shd w:val="clear" w:color="auto" w:fill="FFFFFF"/>
        </w:rPr>
      </w:pPr>
    </w:p>
    <w:p w:rsidR="006F0D92" w:rsidRDefault="006F0D92">
      <w:pPr>
        <w:rPr>
          <w:rFonts w:ascii="Verdana" w:hAnsi="Verdana"/>
          <w:color w:val="3D3D3D"/>
          <w:sz w:val="17"/>
          <w:szCs w:val="17"/>
          <w:shd w:val="clear" w:color="auto" w:fill="FFFFFF"/>
        </w:rPr>
      </w:pPr>
    </w:p>
    <w:p w:rsidR="006F0D92" w:rsidRDefault="006F0D92">
      <w:pPr>
        <w:rPr>
          <w:rFonts w:ascii="Verdana" w:hAnsi="Verdana"/>
          <w:color w:val="3D3D3D"/>
          <w:sz w:val="17"/>
          <w:szCs w:val="17"/>
          <w:shd w:val="clear" w:color="auto" w:fill="FFFFFF"/>
        </w:rPr>
      </w:pPr>
      <w:r>
        <w:rPr>
          <w:rFonts w:ascii="Verdana" w:hAnsi="Verdana"/>
          <w:color w:val="3D3D3D"/>
          <w:sz w:val="17"/>
          <w:szCs w:val="17"/>
          <w:shd w:val="clear" w:color="auto" w:fill="FFFFFF"/>
        </w:rPr>
        <w:t xml:space="preserve">Апробация демонстрационного экзамена по стандартам </w:t>
      </w:r>
      <w:proofErr w:type="spellStart"/>
      <w:r>
        <w:rPr>
          <w:rFonts w:ascii="Verdana" w:hAnsi="Verdana"/>
          <w:color w:val="3D3D3D"/>
          <w:sz w:val="17"/>
          <w:szCs w:val="17"/>
          <w:shd w:val="clear" w:color="auto" w:fill="FFFFFF"/>
        </w:rPr>
        <w:t>Ворлскиллс</w:t>
      </w:r>
      <w:proofErr w:type="spellEnd"/>
      <w:r>
        <w:rPr>
          <w:rFonts w:ascii="Verdana" w:hAnsi="Verdana"/>
          <w:color w:val="3D3D3D"/>
          <w:sz w:val="17"/>
          <w:szCs w:val="17"/>
          <w:shd w:val="clear" w:color="auto" w:fill="FFFFFF"/>
        </w:rPr>
        <w:t xml:space="preserve"> Россия по компетенции R4 Дошкольное воспитание</w:t>
      </w:r>
    </w:p>
    <w:p w:rsidR="006F0D92" w:rsidRDefault="006F0D92">
      <w:r>
        <w:rPr>
          <w:rFonts w:ascii="Verdana" w:hAnsi="Verdana"/>
          <w:color w:val="3D3D3D"/>
          <w:sz w:val="17"/>
          <w:szCs w:val="17"/>
          <w:shd w:val="clear" w:color="auto" w:fill="FFFFFF"/>
        </w:rPr>
        <w:t xml:space="preserve">Подготовка студентов </w:t>
      </w:r>
      <w:proofErr w:type="spellStart"/>
      <w:r>
        <w:rPr>
          <w:rFonts w:ascii="Verdana" w:hAnsi="Verdana"/>
          <w:color w:val="3D3D3D"/>
          <w:sz w:val="17"/>
          <w:szCs w:val="17"/>
          <w:shd w:val="clear" w:color="auto" w:fill="FFFFFF"/>
        </w:rPr>
        <w:t>Голошубовой</w:t>
      </w:r>
      <w:proofErr w:type="spellEnd"/>
      <w:r>
        <w:rPr>
          <w:rFonts w:ascii="Verdana" w:hAnsi="Verdana"/>
          <w:color w:val="3D3D3D"/>
          <w:sz w:val="17"/>
          <w:szCs w:val="17"/>
          <w:shd w:val="clear" w:color="auto" w:fill="FFFFFF"/>
        </w:rPr>
        <w:t xml:space="preserve"> Е. и Мартыновой Е. к выполнению экзаменационного задания "Разработка и проведение занятия (игры) с подгруппой детей" с использованием развивающи</w:t>
      </w:r>
      <w:proofErr w:type="gramStart"/>
      <w:r>
        <w:rPr>
          <w:rFonts w:ascii="Verdana" w:hAnsi="Verdana"/>
          <w:color w:val="3D3D3D"/>
          <w:sz w:val="17"/>
          <w:szCs w:val="17"/>
          <w:shd w:val="clear" w:color="auto" w:fill="FFFFFF"/>
        </w:rPr>
        <w:t>х(</w:t>
      </w:r>
      <w:proofErr w:type="gramEnd"/>
      <w:r>
        <w:rPr>
          <w:rFonts w:ascii="Verdana" w:hAnsi="Verdana"/>
          <w:color w:val="3D3D3D"/>
          <w:sz w:val="17"/>
          <w:szCs w:val="17"/>
          <w:shd w:val="clear" w:color="auto" w:fill="FFFFFF"/>
        </w:rPr>
        <w:t>дидактических) материалов или ИКТ оборудования</w:t>
      </w:r>
    </w:p>
    <w:p w:rsidR="006F0D92" w:rsidRDefault="006F0D92" w:rsidP="006F0D92">
      <w:proofErr w:type="spellStart"/>
      <w:r>
        <w:rPr>
          <w:rFonts w:ascii="Verdana" w:hAnsi="Verdana"/>
          <w:color w:val="3D3D3D"/>
          <w:sz w:val="17"/>
          <w:szCs w:val="17"/>
          <w:shd w:val="clear" w:color="auto" w:fill="FFFFFF"/>
        </w:rPr>
        <w:t>Голошубова</w:t>
      </w:r>
      <w:proofErr w:type="spellEnd"/>
      <w:r>
        <w:rPr>
          <w:rFonts w:ascii="Verdana" w:hAnsi="Verdana"/>
          <w:color w:val="3D3D3D"/>
          <w:sz w:val="17"/>
          <w:szCs w:val="17"/>
          <w:shd w:val="clear" w:color="auto" w:fill="FFFFFF"/>
        </w:rPr>
        <w:t xml:space="preserve"> Е. - результаты демонстрационного экзамена по стандартам </w:t>
      </w:r>
      <w:proofErr w:type="spellStart"/>
      <w:r>
        <w:rPr>
          <w:rFonts w:ascii="Verdana" w:hAnsi="Verdana"/>
          <w:color w:val="3D3D3D"/>
          <w:sz w:val="17"/>
          <w:szCs w:val="17"/>
          <w:shd w:val="clear" w:color="auto" w:fill="FFFFFF"/>
        </w:rPr>
        <w:t>Ворлдскиллс</w:t>
      </w:r>
      <w:proofErr w:type="spellEnd"/>
      <w:r>
        <w:rPr>
          <w:rFonts w:ascii="Verdana" w:hAnsi="Verdana"/>
          <w:color w:val="3D3D3D"/>
          <w:sz w:val="17"/>
          <w:szCs w:val="17"/>
          <w:shd w:val="clear" w:color="auto" w:fill="FFFFFF"/>
        </w:rPr>
        <w:t xml:space="preserve"> Россия соответствуют 30,91 баллам из возможных 45 баллов. Мартынова Е. - результаты демонстрационного экзамена по стандартам </w:t>
      </w:r>
      <w:proofErr w:type="spellStart"/>
      <w:r>
        <w:rPr>
          <w:rFonts w:ascii="Verdana" w:hAnsi="Verdana"/>
          <w:color w:val="3D3D3D"/>
          <w:sz w:val="17"/>
          <w:szCs w:val="17"/>
          <w:shd w:val="clear" w:color="auto" w:fill="FFFFFF"/>
        </w:rPr>
        <w:t>Ворлскиллс</w:t>
      </w:r>
      <w:proofErr w:type="spellEnd"/>
      <w:r>
        <w:rPr>
          <w:rFonts w:ascii="Verdana" w:hAnsi="Verdana"/>
          <w:color w:val="3D3D3D"/>
          <w:sz w:val="17"/>
          <w:szCs w:val="17"/>
          <w:shd w:val="clear" w:color="auto" w:fill="FFFFFF"/>
        </w:rPr>
        <w:t xml:space="preserve"> Россия соответствуют 31,19 баллам из возможных 45 баллов.</w:t>
      </w:r>
    </w:p>
    <w:tbl>
      <w:tblPr>
        <w:tblW w:w="19496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  <w:gridCol w:w="1215"/>
      </w:tblGrid>
      <w:tr w:rsidR="006F0D92" w:rsidRPr="006F0D92" w:rsidTr="006F0D9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0D92" w:rsidRPr="006F0D92" w:rsidRDefault="006F0D92" w:rsidP="006F0D92">
            <w:pPr>
              <w:spacing w:before="125" w:after="188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F0D92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  <w:hyperlink r:id="rId4" w:tgtFrame="_blank" w:history="1">
              <w:r w:rsidRPr="006F0D92">
                <w:rPr>
                  <w:rFonts w:ascii="Verdana" w:eastAsia="Times New Roman" w:hAnsi="Verdana" w:cs="Arial"/>
                  <w:color w:val="5BB304"/>
                  <w:sz w:val="20"/>
                  <w:u w:val="single"/>
                  <w:lang w:eastAsia="ru-RU"/>
                </w:rPr>
                <w:t>Приказ по ОО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0D92" w:rsidRPr="006F0D92" w:rsidRDefault="006F0D92" w:rsidP="006F0D92">
            <w:pPr>
              <w:spacing w:before="125" w:after="188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</w:p>
        </w:tc>
      </w:tr>
    </w:tbl>
    <w:p w:rsidR="006F0D92" w:rsidRDefault="006F0D92" w:rsidP="006F0D92"/>
    <w:p w:rsidR="00D53A2B" w:rsidRPr="006F0D92" w:rsidRDefault="00875429" w:rsidP="006F0D92">
      <w:r w:rsidRPr="00875429">
        <w:drawing>
          <wp:inline distT="0" distB="0" distL="0" distR="0">
            <wp:extent cx="1144905" cy="810895"/>
            <wp:effectExtent l="19050" t="0" r="0" b="0"/>
            <wp:docPr id="3" name="Рисунок 1" descr="http://chernyakova.netfolio.ru/photo/sml_1c873070-8ec7-4402-819d-d43f868ae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nyakova.netfolio.ru/photo/sml_1c873070-8ec7-4402-819d-d43f868ae3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A2B" w:rsidRPr="006F0D92" w:rsidSect="00D5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D92"/>
    <w:rsid w:val="006F0D92"/>
    <w:rsid w:val="00875429"/>
    <w:rsid w:val="00D5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0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ernyakova.netfolio.ru/files/2565738b-2f58-40d4-8e26-0fb37bd8320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2018-06-29T13:17:00Z</dcterms:created>
  <dcterms:modified xsi:type="dcterms:W3CDTF">2018-06-29T13:31:00Z</dcterms:modified>
</cp:coreProperties>
</file>